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Default="00224150" w:rsidP="002C7342">
      <w:pPr>
        <w:spacing w:before="120" w:line="260" w:lineRule="exact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риложение </w:t>
      </w:r>
      <w:r w:rsidR="00A332CD">
        <w:rPr>
          <w:rFonts w:ascii="Times New Roman CYR" w:hAnsi="Times New Roman CYR" w:cs="Times New Roman CYR"/>
          <w:sz w:val="28"/>
          <w:szCs w:val="28"/>
        </w:rPr>
        <w:t>18</w:t>
      </w:r>
    </w:p>
    <w:p w:rsidR="00224150" w:rsidRPr="00750086" w:rsidRDefault="00224150" w:rsidP="00A152FB">
      <w:pPr>
        <w:spacing w:line="260" w:lineRule="exact"/>
        <w:ind w:left="5245"/>
        <w:jc w:val="both"/>
        <w:rPr>
          <w:bCs/>
          <w:sz w:val="28"/>
          <w:szCs w:val="28"/>
        </w:rPr>
      </w:pPr>
      <w:r w:rsidRPr="00750086">
        <w:rPr>
          <w:rFonts w:ascii="Times New Roman CYR" w:hAnsi="Times New Roman CYR" w:cs="Times New Roman CYR"/>
          <w:sz w:val="28"/>
          <w:szCs w:val="28"/>
        </w:rPr>
        <w:t xml:space="preserve">к областному закону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Pr="00750086">
        <w:rPr>
          <w:rFonts w:ascii="Times New Roman CYR" w:hAnsi="Times New Roman CYR" w:cs="Times New Roman CYR"/>
          <w:sz w:val="28"/>
          <w:szCs w:val="28"/>
        </w:rPr>
        <w:t>Об областном бюджете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50086">
        <w:rPr>
          <w:rFonts w:ascii="Times New Roman CYR" w:hAnsi="Times New Roman CYR" w:cs="Times New Roman CYR"/>
          <w:sz w:val="28"/>
          <w:szCs w:val="28"/>
        </w:rPr>
        <w:t>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224150" w:rsidRDefault="00224150" w:rsidP="00224150">
      <w:pPr>
        <w:spacing w:line="240" w:lineRule="exact"/>
        <w:jc w:val="right"/>
        <w:rPr>
          <w:bCs/>
          <w:sz w:val="28"/>
          <w:szCs w:val="28"/>
        </w:rPr>
      </w:pPr>
    </w:p>
    <w:p w:rsidR="00A332CD" w:rsidRPr="00A332CD" w:rsidRDefault="00A332CD" w:rsidP="002C734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bookmarkStart w:id="0" w:name="RANGE!A1:B156"/>
      <w:bookmarkEnd w:id="0"/>
    </w:p>
    <w:p w:rsidR="00A332CD" w:rsidRDefault="00A332CD" w:rsidP="00A332C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pacing w:val="4"/>
          <w:sz w:val="28"/>
          <w:szCs w:val="28"/>
          <w:lang w:eastAsia="en-US"/>
        </w:rPr>
      </w:pPr>
      <w:r w:rsidRPr="00A332CD">
        <w:rPr>
          <w:rFonts w:eastAsiaTheme="minorHAnsi"/>
          <w:b/>
          <w:spacing w:val="4"/>
          <w:sz w:val="28"/>
          <w:szCs w:val="28"/>
          <w:lang w:eastAsia="en-US"/>
        </w:rPr>
        <w:t xml:space="preserve">Расчет нормативных расходов на финансирование </w:t>
      </w:r>
    </w:p>
    <w:p w:rsidR="00A332CD" w:rsidRDefault="00A332CD" w:rsidP="00A332C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pacing w:val="4"/>
          <w:sz w:val="28"/>
          <w:szCs w:val="28"/>
          <w:lang w:eastAsia="en-US"/>
        </w:rPr>
      </w:pPr>
      <w:r w:rsidRPr="00A332CD">
        <w:rPr>
          <w:rFonts w:eastAsiaTheme="minorHAnsi"/>
          <w:b/>
          <w:spacing w:val="4"/>
          <w:sz w:val="28"/>
          <w:szCs w:val="28"/>
          <w:lang w:eastAsia="en-US"/>
        </w:rPr>
        <w:t xml:space="preserve">жилищно-коммунального хозяйства Новгородской области, </w:t>
      </w:r>
    </w:p>
    <w:p w:rsidR="00A332CD" w:rsidRDefault="00A332CD" w:rsidP="00A332C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pacing w:val="4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b/>
          <w:spacing w:val="4"/>
          <w:sz w:val="28"/>
          <w:szCs w:val="28"/>
          <w:lang w:eastAsia="en-US"/>
        </w:rPr>
        <w:t>учитываемый</w:t>
      </w:r>
      <w:proofErr w:type="gramEnd"/>
      <w:r w:rsidRPr="00A332CD">
        <w:rPr>
          <w:rFonts w:eastAsiaTheme="minorHAnsi"/>
          <w:b/>
          <w:spacing w:val="4"/>
          <w:sz w:val="28"/>
          <w:szCs w:val="28"/>
          <w:lang w:eastAsia="en-US"/>
        </w:rPr>
        <w:t xml:space="preserve"> при формировании показателей межбюджетных </w:t>
      </w:r>
    </w:p>
    <w:p w:rsidR="00A332CD" w:rsidRDefault="00A332CD" w:rsidP="00A332C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pacing w:val="4"/>
          <w:sz w:val="28"/>
          <w:szCs w:val="28"/>
          <w:lang w:eastAsia="en-US"/>
        </w:rPr>
      </w:pPr>
      <w:r w:rsidRPr="00A332CD">
        <w:rPr>
          <w:rFonts w:eastAsiaTheme="minorHAnsi"/>
          <w:b/>
          <w:spacing w:val="4"/>
          <w:sz w:val="28"/>
          <w:szCs w:val="28"/>
          <w:lang w:eastAsia="en-US"/>
        </w:rPr>
        <w:t xml:space="preserve">отношений с бюджетами муниципальных округов, </w:t>
      </w:r>
    </w:p>
    <w:p w:rsidR="00A332CD" w:rsidRPr="00A332CD" w:rsidRDefault="00A332CD" w:rsidP="00A332C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pacing w:val="4"/>
          <w:sz w:val="28"/>
          <w:szCs w:val="28"/>
          <w:lang w:eastAsia="en-US"/>
        </w:rPr>
      </w:pPr>
      <w:r w:rsidRPr="00A332CD">
        <w:rPr>
          <w:rFonts w:eastAsiaTheme="minorHAnsi"/>
          <w:b/>
          <w:spacing w:val="4"/>
          <w:sz w:val="28"/>
          <w:szCs w:val="28"/>
          <w:lang w:eastAsia="en-US"/>
        </w:rPr>
        <w:t>городского округа, поселений, на 2024-2026 годы</w:t>
      </w:r>
    </w:p>
    <w:p w:rsidR="00A332CD" w:rsidRPr="00A332CD" w:rsidRDefault="00A332CD" w:rsidP="002C7342">
      <w:pPr>
        <w:autoSpaceDE w:val="0"/>
        <w:autoSpaceDN w:val="0"/>
        <w:adjustRightInd w:val="0"/>
        <w:spacing w:before="120"/>
        <w:jc w:val="both"/>
        <w:outlineLvl w:val="0"/>
        <w:rPr>
          <w:rFonts w:eastAsiaTheme="minorHAnsi"/>
          <w:lang w:eastAsia="en-US"/>
        </w:rPr>
      </w:pP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Нормативные расходы на финансирование жилищно-коммунального </w:t>
      </w:r>
      <w:r>
        <w:rPr>
          <w:rFonts w:eastAsiaTheme="minorHAnsi"/>
          <w:sz w:val="28"/>
          <w:szCs w:val="28"/>
          <w:lang w:eastAsia="en-US"/>
        </w:rPr>
        <w:br/>
      </w:r>
      <w:r w:rsidRPr="00A332CD">
        <w:rPr>
          <w:rFonts w:eastAsiaTheme="minorHAnsi"/>
          <w:sz w:val="28"/>
          <w:szCs w:val="28"/>
          <w:lang w:eastAsia="en-US"/>
        </w:rPr>
        <w:t>хозяйства рассчитываются по формуле:</w:t>
      </w:r>
    </w:p>
    <w:p w:rsidR="00A332CD" w:rsidRPr="00A332CD" w:rsidRDefault="00A332CD" w:rsidP="00A332CD">
      <w:pPr>
        <w:autoSpaceDE w:val="0"/>
        <w:autoSpaceDN w:val="0"/>
        <w:adjustRightInd w:val="0"/>
        <w:spacing w:before="80" w:after="60" w:line="360" w:lineRule="atLeast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Р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= Б + К, </w:t>
      </w:r>
      <w:r>
        <w:rPr>
          <w:rFonts w:eastAsiaTheme="minorHAnsi"/>
          <w:sz w:val="28"/>
          <w:szCs w:val="28"/>
          <w:lang w:eastAsia="en-US"/>
        </w:rPr>
        <w:t xml:space="preserve">     </w:t>
      </w:r>
      <w:r w:rsidRPr="00A332CD">
        <w:rPr>
          <w:rFonts w:eastAsiaTheme="minorHAnsi"/>
          <w:sz w:val="28"/>
          <w:szCs w:val="28"/>
          <w:lang w:eastAsia="en-US"/>
        </w:rPr>
        <w:t>где: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Б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- нормативные расходы на организацию благоустройства территории муниципальных округов, городского округа, поселений в соответствии с прав</w:t>
      </w:r>
      <w:r w:rsidRPr="00A332CD">
        <w:rPr>
          <w:rFonts w:eastAsiaTheme="minorHAnsi"/>
          <w:sz w:val="28"/>
          <w:szCs w:val="28"/>
          <w:lang w:eastAsia="en-US"/>
        </w:rPr>
        <w:t>и</w:t>
      </w:r>
      <w:r w:rsidRPr="00A332CD">
        <w:rPr>
          <w:rFonts w:eastAsiaTheme="minorHAnsi"/>
          <w:sz w:val="28"/>
          <w:szCs w:val="28"/>
          <w:lang w:eastAsia="en-US"/>
        </w:rPr>
        <w:t>лами благоустройства территории муниципальных округов, городского округа, поселений, а также на организацию использования, охраны, защиты, воспро</w:t>
      </w:r>
      <w:r w:rsidR="002C7342">
        <w:rPr>
          <w:rFonts w:eastAsiaTheme="minorHAnsi"/>
          <w:sz w:val="28"/>
          <w:szCs w:val="28"/>
          <w:lang w:eastAsia="en-US"/>
        </w:rPr>
        <w:softHyphen/>
      </w:r>
      <w:r w:rsidRPr="00A332CD">
        <w:rPr>
          <w:rFonts w:eastAsiaTheme="minorHAnsi"/>
          <w:sz w:val="28"/>
          <w:szCs w:val="28"/>
          <w:lang w:eastAsia="en-US"/>
        </w:rPr>
        <w:t>изводства городских лесов, лесов особо охраняемых природных территорий, расположенных в границах муниципальных округов, городского округа, нас</w:t>
      </w:r>
      <w:r w:rsidRPr="00A332CD">
        <w:rPr>
          <w:rFonts w:eastAsiaTheme="minorHAnsi"/>
          <w:sz w:val="28"/>
          <w:szCs w:val="28"/>
          <w:lang w:eastAsia="en-US"/>
        </w:rPr>
        <w:t>е</w:t>
      </w:r>
      <w:r w:rsidRPr="00A332CD">
        <w:rPr>
          <w:rFonts w:eastAsiaTheme="minorHAnsi"/>
          <w:sz w:val="28"/>
          <w:szCs w:val="28"/>
          <w:lang w:eastAsia="en-US"/>
        </w:rPr>
        <w:t>ленных пунктов поселений, участие в организации деятельности по накопл</w:t>
      </w:r>
      <w:r w:rsidRPr="00A332CD">
        <w:rPr>
          <w:rFonts w:eastAsiaTheme="minorHAnsi"/>
          <w:sz w:val="28"/>
          <w:szCs w:val="28"/>
          <w:lang w:eastAsia="en-US"/>
        </w:rPr>
        <w:t>е</w:t>
      </w:r>
      <w:r w:rsidRPr="00A332CD">
        <w:rPr>
          <w:rFonts w:eastAsiaTheme="minorHAnsi"/>
          <w:sz w:val="28"/>
          <w:szCs w:val="28"/>
          <w:lang w:eastAsia="en-US"/>
        </w:rPr>
        <w:t xml:space="preserve">нию (в том числе раздельному накоплению) и транспортированию твердых коммунальных отходов, организацию ритуальных услуг и содержание мест </w:t>
      </w:r>
      <w:r w:rsidR="002C7342">
        <w:rPr>
          <w:rFonts w:eastAsiaTheme="minorHAnsi"/>
          <w:sz w:val="28"/>
          <w:szCs w:val="28"/>
          <w:lang w:eastAsia="en-US"/>
        </w:rPr>
        <w:br/>
      </w:r>
      <w:r w:rsidRPr="00A332CD">
        <w:rPr>
          <w:rFonts w:eastAsiaTheme="minorHAnsi"/>
          <w:sz w:val="28"/>
          <w:szCs w:val="28"/>
          <w:lang w:eastAsia="en-US"/>
        </w:rPr>
        <w:t>захоронения;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К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- взносы на капитальный ремонт общего имущества в многокварти</w:t>
      </w:r>
      <w:r w:rsidRPr="00A332CD">
        <w:rPr>
          <w:rFonts w:eastAsiaTheme="minorHAnsi"/>
          <w:sz w:val="28"/>
          <w:szCs w:val="28"/>
          <w:lang w:eastAsia="en-US"/>
        </w:rPr>
        <w:t>р</w:t>
      </w:r>
      <w:r w:rsidRPr="00A332CD">
        <w:rPr>
          <w:rFonts w:eastAsiaTheme="minorHAnsi"/>
          <w:sz w:val="28"/>
          <w:szCs w:val="28"/>
          <w:lang w:eastAsia="en-US"/>
        </w:rPr>
        <w:t>ных домах муниципального жилищного фонда в случае формирования фонда капитального ремонта на счете регионального оператора.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 xml:space="preserve">Нормативные расходы на организацию благоустройства территории </w:t>
      </w:r>
      <w:r w:rsidR="002C7342">
        <w:rPr>
          <w:rFonts w:eastAsiaTheme="minorHAnsi"/>
          <w:sz w:val="28"/>
          <w:szCs w:val="28"/>
          <w:lang w:eastAsia="en-US"/>
        </w:rPr>
        <w:br/>
      </w:r>
      <w:r w:rsidRPr="00A332CD">
        <w:rPr>
          <w:rFonts w:eastAsiaTheme="minorHAnsi"/>
          <w:sz w:val="28"/>
          <w:szCs w:val="28"/>
          <w:lang w:eastAsia="en-US"/>
        </w:rPr>
        <w:t>городского округа, муниципальных округов, поселений в соответствии с прав</w:t>
      </w:r>
      <w:r w:rsidRPr="00A332CD">
        <w:rPr>
          <w:rFonts w:eastAsiaTheme="minorHAnsi"/>
          <w:sz w:val="28"/>
          <w:szCs w:val="28"/>
          <w:lang w:eastAsia="en-US"/>
        </w:rPr>
        <w:t>и</w:t>
      </w:r>
      <w:r w:rsidRPr="00A332CD">
        <w:rPr>
          <w:rFonts w:eastAsiaTheme="minorHAnsi"/>
          <w:sz w:val="28"/>
          <w:szCs w:val="28"/>
          <w:lang w:eastAsia="en-US"/>
        </w:rPr>
        <w:t>лами благоустройства территории городского округа, муниципальных округов, поселений, а также на организацию использования, охраны, защиты, воспро</w:t>
      </w:r>
      <w:r w:rsidR="002C7342">
        <w:rPr>
          <w:rFonts w:eastAsiaTheme="minorHAnsi"/>
          <w:sz w:val="28"/>
          <w:szCs w:val="28"/>
          <w:lang w:eastAsia="en-US"/>
        </w:rPr>
        <w:softHyphen/>
      </w:r>
      <w:r w:rsidRPr="00A332CD">
        <w:rPr>
          <w:rFonts w:eastAsiaTheme="minorHAnsi"/>
          <w:sz w:val="28"/>
          <w:szCs w:val="28"/>
          <w:lang w:eastAsia="en-US"/>
        </w:rPr>
        <w:t>изводства городских лесов, лесов особо охраняемых природных территорий, расположенных в границах муниципальных округов, городского округа, нас</w:t>
      </w:r>
      <w:r w:rsidRPr="00A332CD">
        <w:rPr>
          <w:rFonts w:eastAsiaTheme="minorHAnsi"/>
          <w:sz w:val="28"/>
          <w:szCs w:val="28"/>
          <w:lang w:eastAsia="en-US"/>
        </w:rPr>
        <w:t>е</w:t>
      </w:r>
      <w:r w:rsidRPr="00A332CD">
        <w:rPr>
          <w:rFonts w:eastAsiaTheme="minorHAnsi"/>
          <w:sz w:val="28"/>
          <w:szCs w:val="28"/>
          <w:lang w:eastAsia="en-US"/>
        </w:rPr>
        <w:t>ленных пунктов поселений, участие в организации деятельности по накопл</w:t>
      </w:r>
      <w:r w:rsidRPr="00A332CD">
        <w:rPr>
          <w:rFonts w:eastAsiaTheme="minorHAnsi"/>
          <w:sz w:val="28"/>
          <w:szCs w:val="28"/>
          <w:lang w:eastAsia="en-US"/>
        </w:rPr>
        <w:t>е</w:t>
      </w:r>
      <w:r w:rsidRPr="00A332CD">
        <w:rPr>
          <w:rFonts w:eastAsiaTheme="minorHAnsi"/>
          <w:sz w:val="28"/>
          <w:szCs w:val="28"/>
          <w:lang w:eastAsia="en-US"/>
        </w:rPr>
        <w:t>нию (в том числе раздельному накоплению) и транспортированию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твердых коммунальных отходов, организацию ритуальных услуг и содержание мест </w:t>
      </w:r>
      <w:r w:rsidR="002C7342">
        <w:rPr>
          <w:rFonts w:eastAsiaTheme="minorHAnsi"/>
          <w:sz w:val="28"/>
          <w:szCs w:val="28"/>
          <w:lang w:eastAsia="en-US"/>
        </w:rPr>
        <w:br/>
      </w:r>
      <w:r w:rsidRPr="00A332CD">
        <w:rPr>
          <w:rFonts w:eastAsiaTheme="minorHAnsi"/>
          <w:sz w:val="28"/>
          <w:szCs w:val="28"/>
          <w:lang w:eastAsia="en-US"/>
        </w:rPr>
        <w:t>захоронения определяются по следующей формуле:</w:t>
      </w:r>
    </w:p>
    <w:p w:rsidR="00A332CD" w:rsidRPr="00A332CD" w:rsidRDefault="00A332CD" w:rsidP="002C7342">
      <w:pPr>
        <w:autoSpaceDE w:val="0"/>
        <w:autoSpaceDN w:val="0"/>
        <w:adjustRightInd w:val="0"/>
        <w:spacing w:before="80" w:after="60" w:line="360" w:lineRule="atLeast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Б = НР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x Ч + ОСВ + С,</w:t>
      </w:r>
      <w:r w:rsidR="002C7342">
        <w:rPr>
          <w:rFonts w:eastAsiaTheme="minorHAnsi"/>
          <w:sz w:val="28"/>
          <w:szCs w:val="28"/>
          <w:lang w:eastAsia="en-US"/>
        </w:rPr>
        <w:t xml:space="preserve">       </w:t>
      </w:r>
      <w:r w:rsidRPr="00A332CD">
        <w:rPr>
          <w:rFonts w:eastAsiaTheme="minorHAnsi"/>
          <w:sz w:val="28"/>
          <w:szCs w:val="28"/>
          <w:lang w:eastAsia="en-US"/>
        </w:rPr>
        <w:t xml:space="preserve"> где: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НР - нормативные расходы на организацию благоустройства территории муниципальных округов, городского округа, поселений в соответствии с прав</w:t>
      </w:r>
      <w:r w:rsidRPr="00A332CD">
        <w:rPr>
          <w:rFonts w:eastAsiaTheme="minorHAnsi"/>
          <w:sz w:val="28"/>
          <w:szCs w:val="28"/>
          <w:lang w:eastAsia="en-US"/>
        </w:rPr>
        <w:t>и</w:t>
      </w:r>
      <w:r w:rsidRPr="00A332CD">
        <w:rPr>
          <w:rFonts w:eastAsiaTheme="minorHAnsi"/>
          <w:sz w:val="28"/>
          <w:szCs w:val="28"/>
          <w:lang w:eastAsia="en-US"/>
        </w:rPr>
        <w:t>лами благоустройства территории муниципальных округов, городского округа, поселений, а также на организацию использования, охраны, защиты, воспро</w:t>
      </w:r>
      <w:r w:rsidR="002C7342">
        <w:rPr>
          <w:rFonts w:eastAsiaTheme="minorHAnsi"/>
          <w:sz w:val="28"/>
          <w:szCs w:val="28"/>
          <w:lang w:eastAsia="en-US"/>
        </w:rPr>
        <w:softHyphen/>
      </w:r>
      <w:r w:rsidRPr="00A332CD">
        <w:rPr>
          <w:rFonts w:eastAsiaTheme="minorHAnsi"/>
          <w:sz w:val="28"/>
          <w:szCs w:val="28"/>
          <w:lang w:eastAsia="en-US"/>
        </w:rPr>
        <w:t xml:space="preserve">изводства городских лесов, лесов особо охраняемых природных территорий, </w:t>
      </w:r>
      <w:r w:rsidRPr="00A332CD">
        <w:rPr>
          <w:rFonts w:eastAsiaTheme="minorHAnsi"/>
          <w:sz w:val="28"/>
          <w:szCs w:val="28"/>
          <w:lang w:eastAsia="en-US"/>
        </w:rPr>
        <w:lastRenderedPageBreak/>
        <w:t>расположенных в границах муниципальных округов, городского округа, нас</w:t>
      </w:r>
      <w:r w:rsidRPr="00A332CD">
        <w:rPr>
          <w:rFonts w:eastAsiaTheme="minorHAnsi"/>
          <w:sz w:val="28"/>
          <w:szCs w:val="28"/>
          <w:lang w:eastAsia="en-US"/>
        </w:rPr>
        <w:t>е</w:t>
      </w:r>
      <w:r w:rsidRPr="00A332CD">
        <w:rPr>
          <w:rFonts w:eastAsiaTheme="minorHAnsi"/>
          <w:sz w:val="28"/>
          <w:szCs w:val="28"/>
          <w:lang w:eastAsia="en-US"/>
        </w:rPr>
        <w:t>ленных пунктов поселений, участие в организации деятельности по накопл</w:t>
      </w:r>
      <w:r w:rsidRPr="00A332CD">
        <w:rPr>
          <w:rFonts w:eastAsiaTheme="minorHAnsi"/>
          <w:sz w:val="28"/>
          <w:szCs w:val="28"/>
          <w:lang w:eastAsia="en-US"/>
        </w:rPr>
        <w:t>е</w:t>
      </w:r>
      <w:r w:rsidRPr="00A332CD">
        <w:rPr>
          <w:rFonts w:eastAsiaTheme="minorHAnsi"/>
          <w:sz w:val="28"/>
          <w:szCs w:val="28"/>
          <w:lang w:eastAsia="en-US"/>
        </w:rPr>
        <w:t>нию (в том числе раздельному накоплению) и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транспортированию твердых коммунальных отходов, организацию ритуальных услуг и содержание мест </w:t>
      </w:r>
      <w:r w:rsidR="002C7342">
        <w:rPr>
          <w:rFonts w:eastAsiaTheme="minorHAnsi"/>
          <w:sz w:val="28"/>
          <w:szCs w:val="28"/>
          <w:lang w:eastAsia="en-US"/>
        </w:rPr>
        <w:br/>
      </w:r>
      <w:r w:rsidRPr="00A332CD">
        <w:rPr>
          <w:rFonts w:eastAsiaTheme="minorHAnsi"/>
          <w:sz w:val="28"/>
          <w:szCs w:val="28"/>
          <w:lang w:eastAsia="en-US"/>
        </w:rPr>
        <w:t>захоронения, утвержденные на 1 жителя в год;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>Ч - численность населен</w:t>
      </w:r>
      <w:r w:rsidR="00A257B5">
        <w:rPr>
          <w:rFonts w:eastAsiaTheme="minorHAnsi"/>
          <w:sz w:val="28"/>
          <w:szCs w:val="28"/>
          <w:lang w:eastAsia="en-US"/>
        </w:rPr>
        <w:t>ия в муниципальных образованиях;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>ОСВ  - расходы на освещение улиц определяются по формуле:</w:t>
      </w:r>
    </w:p>
    <w:p w:rsidR="00A332CD" w:rsidRPr="00A332CD" w:rsidRDefault="00A332CD" w:rsidP="002C7342">
      <w:pPr>
        <w:autoSpaceDE w:val="0"/>
        <w:autoSpaceDN w:val="0"/>
        <w:adjustRightInd w:val="0"/>
        <w:spacing w:before="80" w:after="60" w:line="360" w:lineRule="atLeast"/>
        <w:jc w:val="center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ОСВ = ЭЛ x ТЭ x </w:t>
      </w:r>
      <w:proofErr w:type="spellStart"/>
      <w:r w:rsidRPr="00A332CD">
        <w:rPr>
          <w:rFonts w:eastAsiaTheme="minorHAnsi"/>
          <w:sz w:val="28"/>
          <w:szCs w:val="28"/>
          <w:lang w:eastAsia="en-US"/>
        </w:rPr>
        <w:t>Кэл</w:t>
      </w:r>
      <w:proofErr w:type="spellEnd"/>
      <w:r w:rsidRPr="00A332CD">
        <w:rPr>
          <w:rFonts w:eastAsiaTheme="minorHAnsi"/>
          <w:sz w:val="28"/>
          <w:szCs w:val="28"/>
          <w:lang w:eastAsia="en-US"/>
        </w:rPr>
        <w:t xml:space="preserve">, </w:t>
      </w:r>
      <w:r w:rsidR="002C7342">
        <w:rPr>
          <w:rFonts w:eastAsiaTheme="minorHAnsi"/>
          <w:sz w:val="28"/>
          <w:szCs w:val="28"/>
          <w:lang w:eastAsia="en-US"/>
        </w:rPr>
        <w:t xml:space="preserve">         </w:t>
      </w:r>
      <w:r w:rsidRPr="00A332CD">
        <w:rPr>
          <w:rFonts w:eastAsiaTheme="minorHAnsi"/>
          <w:sz w:val="28"/>
          <w:szCs w:val="28"/>
          <w:lang w:eastAsia="en-US"/>
        </w:rPr>
        <w:t>где: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ЭЛ - расход электроэнергии на освещение улиц по муниципальным </w:t>
      </w:r>
      <w:r w:rsidR="002C7342">
        <w:rPr>
          <w:rFonts w:eastAsiaTheme="minorHAnsi"/>
          <w:sz w:val="28"/>
          <w:szCs w:val="28"/>
          <w:lang w:eastAsia="en-US"/>
        </w:rPr>
        <w:br/>
      </w:r>
      <w:r w:rsidRPr="00A332CD">
        <w:rPr>
          <w:rFonts w:eastAsiaTheme="minorHAnsi"/>
          <w:sz w:val="28"/>
          <w:szCs w:val="28"/>
          <w:lang w:eastAsia="en-US"/>
        </w:rPr>
        <w:t>образованиям;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>ТЭ - тариф на электроэнергию;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A332CD">
        <w:rPr>
          <w:rFonts w:eastAsiaTheme="minorHAnsi"/>
          <w:sz w:val="28"/>
          <w:szCs w:val="28"/>
          <w:lang w:eastAsia="en-US"/>
        </w:rPr>
        <w:t>Кэл</w:t>
      </w:r>
      <w:proofErr w:type="spellEnd"/>
      <w:r w:rsidRPr="00A332CD">
        <w:rPr>
          <w:rFonts w:eastAsiaTheme="minorHAnsi"/>
          <w:sz w:val="28"/>
          <w:szCs w:val="28"/>
          <w:lang w:eastAsia="en-US"/>
        </w:rPr>
        <w:t xml:space="preserve"> - индекс роста тарифа на электроэнергию</w:t>
      </w:r>
      <w:r w:rsidR="00A257B5">
        <w:rPr>
          <w:rFonts w:eastAsiaTheme="minorHAnsi"/>
          <w:sz w:val="28"/>
          <w:szCs w:val="28"/>
          <w:lang w:eastAsia="en-US"/>
        </w:rPr>
        <w:t>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С </w:t>
      </w:r>
      <w:r w:rsidR="002C7342">
        <w:rPr>
          <w:rFonts w:eastAsiaTheme="minorHAnsi"/>
          <w:sz w:val="28"/>
          <w:szCs w:val="28"/>
          <w:lang w:eastAsia="en-US"/>
        </w:rPr>
        <w:t>-</w:t>
      </w:r>
      <w:r w:rsidRPr="00A332CD">
        <w:rPr>
          <w:rFonts w:eastAsiaTheme="minorHAnsi"/>
          <w:sz w:val="28"/>
          <w:szCs w:val="28"/>
          <w:lang w:eastAsia="en-US"/>
        </w:rPr>
        <w:t xml:space="preserve"> расходы на  проведение мероприятий по уничтожению борщевика Сосновского, определяется по формуле:</w:t>
      </w:r>
    </w:p>
    <w:p w:rsidR="00A332CD" w:rsidRPr="00A332CD" w:rsidRDefault="00A332CD" w:rsidP="002C7342">
      <w:pPr>
        <w:autoSpaceDE w:val="0"/>
        <w:autoSpaceDN w:val="0"/>
        <w:adjustRightInd w:val="0"/>
        <w:spacing w:before="80" w:after="60" w:line="360" w:lineRule="atLeast"/>
        <w:jc w:val="center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С = S </w:t>
      </w:r>
      <w:r w:rsidR="002C7342">
        <w:rPr>
          <w:rFonts w:eastAsiaTheme="minorHAnsi"/>
          <w:sz w:val="28"/>
          <w:szCs w:val="28"/>
          <w:lang w:eastAsia="en-US"/>
        </w:rPr>
        <w:t>х</w:t>
      </w:r>
      <w:r w:rsidRPr="00A332CD">
        <w:rPr>
          <w:rFonts w:eastAsiaTheme="minorHAnsi"/>
          <w:sz w:val="28"/>
          <w:szCs w:val="28"/>
          <w:lang w:eastAsia="en-US"/>
        </w:rPr>
        <w:t xml:space="preserve"> P </w:t>
      </w:r>
      <w:r w:rsidR="002C7342">
        <w:rPr>
          <w:rFonts w:eastAsiaTheme="minorHAnsi"/>
          <w:sz w:val="28"/>
          <w:szCs w:val="28"/>
          <w:lang w:eastAsia="en-US"/>
        </w:rPr>
        <w:t xml:space="preserve">х </w:t>
      </w:r>
      <w:r w:rsidRPr="00A332CD">
        <w:rPr>
          <w:rFonts w:eastAsiaTheme="minorHAnsi"/>
          <w:sz w:val="28"/>
          <w:szCs w:val="28"/>
          <w:lang w:eastAsia="en-US"/>
        </w:rPr>
        <w:t>К</w:t>
      </w:r>
      <w:r w:rsidR="002C7342">
        <w:rPr>
          <w:rFonts w:eastAsiaTheme="minorHAnsi"/>
          <w:sz w:val="28"/>
          <w:szCs w:val="28"/>
          <w:lang w:eastAsia="en-US"/>
        </w:rPr>
        <w:t>,     где: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S </w:t>
      </w:r>
      <w:r w:rsidR="002C7342">
        <w:rPr>
          <w:rFonts w:eastAsiaTheme="minorHAnsi"/>
          <w:sz w:val="28"/>
          <w:szCs w:val="28"/>
          <w:lang w:eastAsia="en-US"/>
        </w:rPr>
        <w:t>-</w:t>
      </w:r>
      <w:r w:rsidRPr="00A332CD">
        <w:rPr>
          <w:rFonts w:eastAsiaTheme="minorHAnsi"/>
          <w:sz w:val="28"/>
          <w:szCs w:val="28"/>
          <w:lang w:eastAsia="en-US"/>
        </w:rPr>
        <w:t xml:space="preserve"> площадь, засоренная борщевиком Сосновского, обработка которой относится к полномочиям муниципального образования;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Р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</w:t>
      </w:r>
      <w:r w:rsidR="002C7342">
        <w:rPr>
          <w:rFonts w:eastAsiaTheme="minorHAnsi"/>
          <w:sz w:val="28"/>
          <w:szCs w:val="28"/>
          <w:lang w:eastAsia="en-US"/>
        </w:rPr>
        <w:t>-</w:t>
      </w:r>
      <w:r w:rsidRPr="00A332CD">
        <w:rPr>
          <w:rFonts w:eastAsiaTheme="minorHAnsi"/>
          <w:sz w:val="28"/>
          <w:szCs w:val="28"/>
          <w:lang w:eastAsia="en-US"/>
        </w:rPr>
        <w:t xml:space="preserve"> стоимость обработки 1 гектара химическим способом от борщевика Сосновского;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2CD">
        <w:rPr>
          <w:rFonts w:eastAsiaTheme="minorHAnsi"/>
          <w:sz w:val="28"/>
          <w:szCs w:val="28"/>
          <w:lang w:eastAsia="en-US"/>
        </w:rPr>
        <w:t>К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-  </w:t>
      </w:r>
      <w:proofErr w:type="gramStart"/>
      <w:r w:rsidRPr="00A332CD">
        <w:rPr>
          <w:rFonts w:eastAsiaTheme="minorHAnsi"/>
          <w:sz w:val="28"/>
          <w:szCs w:val="28"/>
          <w:lang w:eastAsia="en-US"/>
        </w:rPr>
        <w:t>коэффициент</w:t>
      </w:r>
      <w:proofErr w:type="gramEnd"/>
      <w:r w:rsidRPr="00A332CD">
        <w:rPr>
          <w:rFonts w:eastAsiaTheme="minorHAnsi"/>
          <w:sz w:val="28"/>
          <w:szCs w:val="28"/>
          <w:lang w:eastAsia="en-US"/>
        </w:rPr>
        <w:t xml:space="preserve"> корректировки  площади, подлежащей обработке.</w:t>
      </w:r>
    </w:p>
    <w:p w:rsidR="00A332CD" w:rsidRPr="002C7342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pacing w:val="2"/>
          <w:sz w:val="28"/>
          <w:szCs w:val="28"/>
          <w:lang w:eastAsia="en-US"/>
        </w:rPr>
      </w:pPr>
      <w:r w:rsidRPr="002C7342">
        <w:rPr>
          <w:rFonts w:eastAsiaTheme="minorHAnsi"/>
          <w:spacing w:val="2"/>
          <w:sz w:val="28"/>
          <w:szCs w:val="28"/>
          <w:lang w:eastAsia="en-US"/>
        </w:rPr>
        <w:t xml:space="preserve">Взносы на капитальный ремонт общего имущества муниципального </w:t>
      </w:r>
      <w:r w:rsidR="002C7342" w:rsidRPr="002C7342">
        <w:rPr>
          <w:rFonts w:eastAsiaTheme="minorHAnsi"/>
          <w:spacing w:val="2"/>
          <w:sz w:val="28"/>
          <w:szCs w:val="28"/>
          <w:lang w:eastAsia="en-US"/>
        </w:rPr>
        <w:br/>
      </w:r>
      <w:r w:rsidRPr="002C7342">
        <w:rPr>
          <w:rFonts w:eastAsiaTheme="minorHAnsi"/>
          <w:spacing w:val="2"/>
          <w:sz w:val="28"/>
          <w:szCs w:val="28"/>
          <w:lang w:eastAsia="en-US"/>
        </w:rPr>
        <w:t xml:space="preserve">жилищного фонда в случае формирования фонда капитального ремонта </w:t>
      </w:r>
      <w:r w:rsidR="002C7342">
        <w:rPr>
          <w:rFonts w:eastAsiaTheme="minorHAnsi"/>
          <w:spacing w:val="2"/>
          <w:sz w:val="28"/>
          <w:szCs w:val="28"/>
          <w:lang w:eastAsia="en-US"/>
        </w:rPr>
        <w:br/>
      </w:r>
      <w:r w:rsidRPr="002C7342">
        <w:rPr>
          <w:rFonts w:eastAsiaTheme="minorHAnsi"/>
          <w:spacing w:val="2"/>
          <w:sz w:val="28"/>
          <w:szCs w:val="28"/>
          <w:lang w:eastAsia="en-US"/>
        </w:rPr>
        <w:t>на счете регионального оператора определяются по следующей формуле:</w:t>
      </w:r>
    </w:p>
    <w:p w:rsidR="00A332CD" w:rsidRPr="00A332CD" w:rsidRDefault="00A332CD" w:rsidP="002C7342">
      <w:pPr>
        <w:autoSpaceDE w:val="0"/>
        <w:autoSpaceDN w:val="0"/>
        <w:adjustRightInd w:val="0"/>
        <w:spacing w:before="80" w:after="60" w:line="360" w:lineRule="atLeast"/>
        <w:jc w:val="center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 xml:space="preserve">К = ПМФ x </w:t>
      </w:r>
      <w:proofErr w:type="spellStart"/>
      <w:r w:rsidRPr="00A332CD">
        <w:rPr>
          <w:rFonts w:eastAsiaTheme="minorHAnsi"/>
          <w:sz w:val="28"/>
          <w:szCs w:val="28"/>
          <w:lang w:eastAsia="en-US"/>
        </w:rPr>
        <w:t>Скр</w:t>
      </w:r>
      <w:proofErr w:type="spellEnd"/>
      <w:r w:rsidRPr="00A332CD">
        <w:rPr>
          <w:rFonts w:eastAsiaTheme="minorHAnsi"/>
          <w:sz w:val="28"/>
          <w:szCs w:val="28"/>
          <w:lang w:eastAsia="en-US"/>
        </w:rPr>
        <w:t xml:space="preserve"> x 12,</w:t>
      </w:r>
      <w:r w:rsidR="002C7342">
        <w:rPr>
          <w:rFonts w:eastAsiaTheme="minorHAnsi"/>
          <w:sz w:val="28"/>
          <w:szCs w:val="28"/>
          <w:lang w:eastAsia="en-US"/>
        </w:rPr>
        <w:t xml:space="preserve">           </w:t>
      </w:r>
      <w:r w:rsidRPr="00A332CD">
        <w:rPr>
          <w:rFonts w:eastAsiaTheme="minorHAnsi"/>
          <w:sz w:val="28"/>
          <w:szCs w:val="28"/>
          <w:lang w:eastAsia="en-US"/>
        </w:rPr>
        <w:t xml:space="preserve"> где:</w:t>
      </w:r>
    </w:p>
    <w:p w:rsidR="00A332CD" w:rsidRPr="00A332CD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2CD">
        <w:rPr>
          <w:rFonts w:eastAsiaTheme="minorHAnsi"/>
          <w:sz w:val="28"/>
          <w:szCs w:val="28"/>
          <w:lang w:eastAsia="en-US"/>
        </w:rPr>
        <w:t>ПМФ - площадь муниципального жилищного фонда;</w:t>
      </w:r>
    </w:p>
    <w:p w:rsidR="00A332CD" w:rsidRPr="002C7342" w:rsidRDefault="00A332CD" w:rsidP="00A332CD">
      <w:pPr>
        <w:autoSpaceDE w:val="0"/>
        <w:autoSpaceDN w:val="0"/>
        <w:adjustRightInd w:val="0"/>
        <w:spacing w:line="360" w:lineRule="atLeast"/>
        <w:ind w:firstLine="851"/>
        <w:jc w:val="both"/>
        <w:rPr>
          <w:rFonts w:eastAsiaTheme="minorHAnsi"/>
          <w:spacing w:val="2"/>
          <w:sz w:val="28"/>
          <w:szCs w:val="28"/>
          <w:lang w:eastAsia="en-US"/>
        </w:rPr>
      </w:pPr>
      <w:proofErr w:type="spellStart"/>
      <w:r w:rsidRPr="002C7342">
        <w:rPr>
          <w:rFonts w:eastAsiaTheme="minorHAnsi"/>
          <w:spacing w:val="2"/>
          <w:sz w:val="28"/>
          <w:szCs w:val="28"/>
          <w:lang w:eastAsia="en-US"/>
        </w:rPr>
        <w:t>Скр</w:t>
      </w:r>
      <w:proofErr w:type="spellEnd"/>
      <w:r w:rsidRPr="002C7342">
        <w:rPr>
          <w:rFonts w:eastAsiaTheme="minorHAnsi"/>
          <w:spacing w:val="2"/>
          <w:sz w:val="28"/>
          <w:szCs w:val="28"/>
          <w:lang w:eastAsia="en-US"/>
        </w:rPr>
        <w:t xml:space="preserve"> - минимальный размер взноса на капитальный ремонт общего имущества в многоквартирном доме на 1 кв.</w:t>
      </w:r>
      <w:bookmarkStart w:id="1" w:name="_GoBack"/>
      <w:bookmarkEnd w:id="1"/>
      <w:r w:rsidRPr="002C7342">
        <w:rPr>
          <w:rFonts w:eastAsiaTheme="minorHAnsi"/>
          <w:spacing w:val="2"/>
          <w:sz w:val="28"/>
          <w:szCs w:val="28"/>
          <w:lang w:eastAsia="en-US"/>
        </w:rPr>
        <w:t xml:space="preserve">м общей площади помещения </w:t>
      </w:r>
      <w:r w:rsidR="002C7342">
        <w:rPr>
          <w:rFonts w:eastAsiaTheme="minorHAnsi"/>
          <w:spacing w:val="2"/>
          <w:sz w:val="28"/>
          <w:szCs w:val="28"/>
          <w:lang w:eastAsia="en-US"/>
        </w:rPr>
        <w:br/>
      </w:r>
      <w:r w:rsidRPr="002C7342">
        <w:rPr>
          <w:rFonts w:eastAsiaTheme="minorHAnsi"/>
          <w:spacing w:val="2"/>
          <w:sz w:val="28"/>
          <w:szCs w:val="28"/>
          <w:lang w:eastAsia="en-US"/>
        </w:rPr>
        <w:t>в месяц.</w:t>
      </w:r>
    </w:p>
    <w:p w:rsidR="000546BF" w:rsidRDefault="000546BF" w:rsidP="00A332CD">
      <w:pPr>
        <w:spacing w:line="360" w:lineRule="atLeast"/>
        <w:ind w:firstLine="851"/>
        <w:rPr>
          <w:sz w:val="28"/>
          <w:szCs w:val="28"/>
        </w:rPr>
      </w:pPr>
    </w:p>
    <w:p w:rsidR="002C7342" w:rsidRDefault="002C7342" w:rsidP="002C7342">
      <w:pPr>
        <w:spacing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2C7342" w:rsidRDefault="002C7342" w:rsidP="00A332CD">
      <w:pPr>
        <w:spacing w:line="360" w:lineRule="atLeast"/>
        <w:ind w:firstLine="851"/>
        <w:rPr>
          <w:sz w:val="28"/>
          <w:szCs w:val="28"/>
        </w:rPr>
      </w:pPr>
    </w:p>
    <w:p w:rsidR="002C7342" w:rsidRPr="00A332CD" w:rsidRDefault="002C7342" w:rsidP="00A332CD">
      <w:pPr>
        <w:spacing w:line="360" w:lineRule="atLeast"/>
        <w:ind w:firstLine="851"/>
        <w:rPr>
          <w:sz w:val="28"/>
          <w:szCs w:val="28"/>
        </w:rPr>
      </w:pPr>
    </w:p>
    <w:sectPr w:rsidR="002C7342" w:rsidRPr="00A332CD" w:rsidSect="002C7342">
      <w:headerReference w:type="default" r:id="rId9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584" w:rsidRDefault="00AA7584">
      <w:r>
        <w:separator/>
      </w:r>
    </w:p>
  </w:endnote>
  <w:endnote w:type="continuationSeparator" w:id="0">
    <w:p w:rsidR="00AA7584" w:rsidRDefault="00AA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584" w:rsidRDefault="00AA7584">
      <w:r>
        <w:separator/>
      </w:r>
    </w:p>
  </w:footnote>
  <w:footnote w:type="continuationSeparator" w:id="0">
    <w:p w:rsidR="00AA7584" w:rsidRDefault="00AA7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5043B" w:rsidRDefault="000504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7B5">
          <w:rPr>
            <w:noProof/>
          </w:rPr>
          <w:t>2</w:t>
        </w:r>
        <w:r>
          <w:fldChar w:fldCharType="end"/>
        </w:r>
      </w:p>
    </w:sdtContent>
  </w:sdt>
  <w:p w:rsidR="0005043B" w:rsidRDefault="0005043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546BF"/>
    <w:rsid w:val="00065A0C"/>
    <w:rsid w:val="00067E19"/>
    <w:rsid w:val="00090787"/>
    <w:rsid w:val="000915BA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44659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A6E36"/>
    <w:rsid w:val="001B1653"/>
    <w:rsid w:val="001C12EF"/>
    <w:rsid w:val="001C25BF"/>
    <w:rsid w:val="001C4938"/>
    <w:rsid w:val="001C6567"/>
    <w:rsid w:val="001C7CD1"/>
    <w:rsid w:val="001D051C"/>
    <w:rsid w:val="001D3296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C7342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28A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6FAC"/>
    <w:rsid w:val="00877767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2FB"/>
    <w:rsid w:val="00A15E98"/>
    <w:rsid w:val="00A21B55"/>
    <w:rsid w:val="00A256B2"/>
    <w:rsid w:val="00A257B5"/>
    <w:rsid w:val="00A258D3"/>
    <w:rsid w:val="00A313C8"/>
    <w:rsid w:val="00A331A5"/>
    <w:rsid w:val="00A332CD"/>
    <w:rsid w:val="00A33F0D"/>
    <w:rsid w:val="00A65703"/>
    <w:rsid w:val="00A812D2"/>
    <w:rsid w:val="00A82107"/>
    <w:rsid w:val="00A82844"/>
    <w:rsid w:val="00A90AF5"/>
    <w:rsid w:val="00AA5ADD"/>
    <w:rsid w:val="00AA6E15"/>
    <w:rsid w:val="00AA7584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9680E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0BFC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2BC2"/>
    <w:rsid w:val="00EF3C02"/>
    <w:rsid w:val="00EF49BE"/>
    <w:rsid w:val="00F03940"/>
    <w:rsid w:val="00F05DBA"/>
    <w:rsid w:val="00F21760"/>
    <w:rsid w:val="00F26827"/>
    <w:rsid w:val="00F40D34"/>
    <w:rsid w:val="00F427AD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C38C4-7297-4A9A-A284-6B6E4561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2023-12-15T08:42:00Z</dcterms:created>
  <dcterms:modified xsi:type="dcterms:W3CDTF">2023-12-18T06:25:00Z</dcterms:modified>
</cp:coreProperties>
</file>